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Corporal Michael Middlebrook Elementary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2020-2021 SCHOOL-PARENT COMPACT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i w:val="1"/>
          <w:sz w:val="24"/>
          <w:szCs w:val="24"/>
        </w:rPr>
      </w:pPr>
      <w:r w:rsidDel="00000000" w:rsidR="00000000" w:rsidRPr="00000000">
        <w:rPr>
          <w:i w:val="1"/>
          <w:sz w:val="24"/>
          <w:szCs w:val="24"/>
          <w:rtl w:val="0"/>
        </w:rPr>
        <w:t xml:space="preserve">Corporal Michael Middlebrook Elementary and the parents of the students agree that this compact outlines how the parents, the entire school staff, and the students will share the responsibility for improved student academic achievement and the means by which the school and parents will build and develop a partnership that will help children achieve Louisiana’s high standards.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u w:val="single"/>
        </w:rPr>
      </w:pPr>
      <w:r w:rsidDel="00000000" w:rsidR="00000000" w:rsidRPr="00000000">
        <w:rPr>
          <w:b w:val="1"/>
          <w:sz w:val="24"/>
          <w:szCs w:val="24"/>
          <w:u w:val="single"/>
          <w:rtl w:val="0"/>
        </w:rPr>
        <w:t xml:space="preserve">School Responsibilities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Corporal Michael Middlebrook Elementary will: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3"/>
        </w:numPr>
        <w:ind w:left="720" w:hanging="360"/>
        <w:rPr>
          <w:sz w:val="24"/>
          <w:szCs w:val="24"/>
          <w:u w:val="none"/>
        </w:rPr>
      </w:pPr>
      <w:r w:rsidDel="00000000" w:rsidR="00000000" w:rsidRPr="00000000">
        <w:rPr>
          <w:b w:val="1"/>
          <w:sz w:val="24"/>
          <w:szCs w:val="24"/>
          <w:rtl w:val="0"/>
        </w:rPr>
        <w:t xml:space="preserve">Provide high-quality curriculum and instruction in a supportive and effective learning environment that enables students to meet Louisiana Student Standards as follows: </w:t>
      </w:r>
    </w:p>
    <w:p w:rsidR="00000000" w:rsidDel="00000000" w:rsidP="00000000" w:rsidRDefault="00000000" w:rsidRPr="00000000" w14:paraId="0000000B">
      <w:pPr>
        <w:numPr>
          <w:ilvl w:val="0"/>
          <w:numId w:val="7"/>
        </w:numPr>
        <w:ind w:left="1440" w:hanging="360"/>
        <w:rPr>
          <w:sz w:val="24"/>
          <w:szCs w:val="24"/>
          <w:u w:val="none"/>
        </w:rPr>
      </w:pPr>
      <w:r w:rsidDel="00000000" w:rsidR="00000000" w:rsidRPr="00000000">
        <w:rPr>
          <w:sz w:val="24"/>
          <w:szCs w:val="24"/>
          <w:rtl w:val="0"/>
        </w:rPr>
        <w:t xml:space="preserve">Align instruction with Louisiana Student Standards  </w:t>
      </w:r>
    </w:p>
    <w:p w:rsidR="00000000" w:rsidDel="00000000" w:rsidP="00000000" w:rsidRDefault="00000000" w:rsidRPr="00000000" w14:paraId="0000000C">
      <w:pPr>
        <w:numPr>
          <w:ilvl w:val="0"/>
          <w:numId w:val="7"/>
        </w:numPr>
        <w:ind w:left="1440" w:hanging="360"/>
        <w:rPr>
          <w:sz w:val="24"/>
          <w:szCs w:val="24"/>
          <w:u w:val="none"/>
        </w:rPr>
      </w:pPr>
      <w:r w:rsidDel="00000000" w:rsidR="00000000" w:rsidRPr="00000000">
        <w:rPr>
          <w:sz w:val="24"/>
          <w:szCs w:val="24"/>
          <w:rtl w:val="0"/>
        </w:rPr>
        <w:t xml:space="preserve">Ensure that teachers/staff have acceptable subject matter knowledge and effective instructional strategies  </w:t>
      </w:r>
    </w:p>
    <w:p w:rsidR="00000000" w:rsidDel="00000000" w:rsidP="00000000" w:rsidRDefault="00000000" w:rsidRPr="00000000" w14:paraId="0000000D">
      <w:pPr>
        <w:numPr>
          <w:ilvl w:val="0"/>
          <w:numId w:val="7"/>
        </w:numPr>
        <w:ind w:left="1440" w:hanging="360"/>
        <w:rPr>
          <w:sz w:val="24"/>
          <w:szCs w:val="24"/>
          <w:u w:val="none"/>
        </w:rPr>
      </w:pPr>
      <w:r w:rsidDel="00000000" w:rsidR="00000000" w:rsidRPr="00000000">
        <w:rPr>
          <w:sz w:val="24"/>
          <w:szCs w:val="24"/>
          <w:rtl w:val="0"/>
        </w:rPr>
        <w:t xml:space="preserve">Make certain teachers/staff have the materials necessary for instruction </w:t>
      </w:r>
    </w:p>
    <w:p w:rsidR="00000000" w:rsidDel="00000000" w:rsidP="00000000" w:rsidRDefault="00000000" w:rsidRPr="00000000" w14:paraId="0000000E">
      <w:pPr>
        <w:numPr>
          <w:ilvl w:val="0"/>
          <w:numId w:val="7"/>
        </w:numPr>
        <w:ind w:left="1440" w:hanging="360"/>
        <w:rPr>
          <w:sz w:val="24"/>
          <w:szCs w:val="24"/>
          <w:u w:val="none"/>
        </w:rPr>
      </w:pPr>
      <w:r w:rsidDel="00000000" w:rsidR="00000000" w:rsidRPr="00000000">
        <w:rPr>
          <w:sz w:val="24"/>
          <w:szCs w:val="24"/>
          <w:rtl w:val="0"/>
        </w:rPr>
        <w:t xml:space="preserve">Respect and address the individual needs of students  </w:t>
      </w:r>
    </w:p>
    <w:p w:rsidR="00000000" w:rsidDel="00000000" w:rsidP="00000000" w:rsidRDefault="00000000" w:rsidRPr="00000000" w14:paraId="0000000F">
      <w:pPr>
        <w:numPr>
          <w:ilvl w:val="0"/>
          <w:numId w:val="7"/>
        </w:numPr>
        <w:ind w:left="1440" w:hanging="360"/>
        <w:rPr>
          <w:sz w:val="24"/>
          <w:szCs w:val="24"/>
          <w:u w:val="none"/>
        </w:rPr>
      </w:pPr>
      <w:r w:rsidDel="00000000" w:rsidR="00000000" w:rsidRPr="00000000">
        <w:rPr>
          <w:sz w:val="24"/>
          <w:szCs w:val="24"/>
          <w:rtl w:val="0"/>
        </w:rPr>
        <w:t xml:space="preserve">Use assessments to make instructional decisions </w:t>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numPr>
          <w:ilvl w:val="0"/>
          <w:numId w:val="3"/>
        </w:numPr>
        <w:ind w:left="720" w:hanging="360"/>
        <w:rPr>
          <w:sz w:val="24"/>
          <w:szCs w:val="24"/>
          <w:u w:val="none"/>
        </w:rPr>
      </w:pPr>
      <w:r w:rsidDel="00000000" w:rsidR="00000000" w:rsidRPr="00000000">
        <w:rPr>
          <w:b w:val="1"/>
          <w:sz w:val="24"/>
          <w:szCs w:val="24"/>
          <w:rtl w:val="0"/>
        </w:rPr>
        <w:t xml:space="preserve">Hold parent-teacher conferences during which this compact will be discussed as it relates to the individual child’s achievement.</w:t>
      </w:r>
      <w:r w:rsidDel="00000000" w:rsidR="00000000" w:rsidRPr="00000000">
        <w:rPr>
          <w:sz w:val="24"/>
          <w:szCs w:val="24"/>
          <w:rtl w:val="0"/>
        </w:rPr>
        <w:t xml:space="preserve"> Specifically, those conferences will be held: </w:t>
      </w:r>
    </w:p>
    <w:p w:rsidR="00000000" w:rsidDel="00000000" w:rsidP="00000000" w:rsidRDefault="00000000" w:rsidRPr="00000000" w14:paraId="00000012">
      <w:pPr>
        <w:numPr>
          <w:ilvl w:val="0"/>
          <w:numId w:val="6"/>
        </w:numPr>
        <w:ind w:left="1440" w:hanging="360"/>
        <w:rPr>
          <w:sz w:val="24"/>
          <w:szCs w:val="24"/>
          <w:u w:val="none"/>
        </w:rPr>
      </w:pPr>
      <w:r w:rsidDel="00000000" w:rsidR="00000000" w:rsidRPr="00000000">
        <w:rPr>
          <w:sz w:val="24"/>
          <w:szCs w:val="24"/>
          <w:rtl w:val="0"/>
        </w:rPr>
        <w:t xml:space="preserve">Due to the circumstances regarding the COVID-19 pandemic, there are currently no Parent-Teacher conferences scheduled on the Lafayette Parish School System calendar. Teachers are encouraged to maintain communication with parents regarding individual student achievement. </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numPr>
          <w:ilvl w:val="0"/>
          <w:numId w:val="3"/>
        </w:numPr>
        <w:ind w:left="720" w:hanging="360"/>
        <w:rPr>
          <w:sz w:val="24"/>
          <w:szCs w:val="24"/>
          <w:u w:val="none"/>
        </w:rPr>
      </w:pPr>
      <w:r w:rsidDel="00000000" w:rsidR="00000000" w:rsidRPr="00000000">
        <w:rPr>
          <w:b w:val="1"/>
          <w:sz w:val="24"/>
          <w:szCs w:val="24"/>
          <w:rtl w:val="0"/>
        </w:rPr>
        <w:t xml:space="preserve">Provide parents with frequent reports on their children’s progress.</w:t>
      </w:r>
      <w:r w:rsidDel="00000000" w:rsidR="00000000" w:rsidRPr="00000000">
        <w:rPr>
          <w:sz w:val="24"/>
          <w:szCs w:val="24"/>
          <w:rtl w:val="0"/>
        </w:rPr>
        <w:t xml:space="preserve"> Specifically, the school will provide reports as follows:  </w:t>
      </w:r>
    </w:p>
    <w:p w:rsidR="00000000" w:rsidDel="00000000" w:rsidP="00000000" w:rsidRDefault="00000000" w:rsidRPr="00000000" w14:paraId="00000015">
      <w:pPr>
        <w:numPr>
          <w:ilvl w:val="0"/>
          <w:numId w:val="4"/>
        </w:numPr>
        <w:ind w:left="1440" w:hanging="360"/>
        <w:rPr>
          <w:sz w:val="24"/>
          <w:szCs w:val="24"/>
          <w:u w:val="none"/>
        </w:rPr>
      </w:pPr>
      <w:r w:rsidDel="00000000" w:rsidR="00000000" w:rsidRPr="00000000">
        <w:rPr>
          <w:sz w:val="24"/>
          <w:szCs w:val="24"/>
          <w:rtl w:val="0"/>
        </w:rPr>
        <w:t xml:space="preserve">Report cards will sent home every nine weeks  </w:t>
      </w:r>
    </w:p>
    <w:p w:rsidR="00000000" w:rsidDel="00000000" w:rsidP="00000000" w:rsidRDefault="00000000" w:rsidRPr="00000000" w14:paraId="00000016">
      <w:pPr>
        <w:numPr>
          <w:ilvl w:val="0"/>
          <w:numId w:val="4"/>
        </w:numPr>
        <w:ind w:left="1440" w:hanging="360"/>
        <w:rPr>
          <w:sz w:val="24"/>
          <w:szCs w:val="24"/>
          <w:u w:val="none"/>
        </w:rPr>
      </w:pPr>
      <w:r w:rsidDel="00000000" w:rsidR="00000000" w:rsidRPr="00000000">
        <w:rPr>
          <w:sz w:val="24"/>
          <w:szCs w:val="24"/>
          <w:rtl w:val="0"/>
        </w:rPr>
        <w:t xml:space="preserve">Progress reports will be sent home midway between report cards </w:t>
      </w:r>
    </w:p>
    <w:p w:rsidR="00000000" w:rsidDel="00000000" w:rsidP="00000000" w:rsidRDefault="00000000" w:rsidRPr="00000000" w14:paraId="00000017">
      <w:pPr>
        <w:ind w:left="720" w:firstLine="0"/>
        <w:rPr>
          <w:sz w:val="24"/>
          <w:szCs w:val="24"/>
        </w:rPr>
      </w:pPr>
      <w:r w:rsidDel="00000000" w:rsidR="00000000" w:rsidRPr="00000000">
        <w:rPr>
          <w:rtl w:val="0"/>
        </w:rPr>
      </w:r>
    </w:p>
    <w:p w:rsidR="00000000" w:rsidDel="00000000" w:rsidP="00000000" w:rsidRDefault="00000000" w:rsidRPr="00000000" w14:paraId="00000018">
      <w:pPr>
        <w:numPr>
          <w:ilvl w:val="0"/>
          <w:numId w:val="3"/>
        </w:numPr>
        <w:ind w:left="720" w:hanging="360"/>
        <w:rPr>
          <w:sz w:val="24"/>
          <w:szCs w:val="24"/>
          <w:u w:val="none"/>
        </w:rPr>
      </w:pPr>
      <w:r w:rsidDel="00000000" w:rsidR="00000000" w:rsidRPr="00000000">
        <w:rPr>
          <w:b w:val="1"/>
          <w:sz w:val="24"/>
          <w:szCs w:val="24"/>
          <w:rtl w:val="0"/>
        </w:rPr>
        <w:t xml:space="preserve">Provide parents reasonable access to staff. </w:t>
      </w:r>
      <w:r w:rsidDel="00000000" w:rsidR="00000000" w:rsidRPr="00000000">
        <w:rPr>
          <w:sz w:val="24"/>
          <w:szCs w:val="24"/>
          <w:rtl w:val="0"/>
        </w:rPr>
        <w:t xml:space="preserve">Specifically, staff will be available for consultation with parents as follows:  </w:t>
      </w:r>
    </w:p>
    <w:p w:rsidR="00000000" w:rsidDel="00000000" w:rsidP="00000000" w:rsidRDefault="00000000" w:rsidRPr="00000000" w14:paraId="00000019">
      <w:pPr>
        <w:numPr>
          <w:ilvl w:val="0"/>
          <w:numId w:val="1"/>
        </w:numPr>
        <w:ind w:left="1440" w:hanging="360"/>
        <w:rPr>
          <w:sz w:val="24"/>
          <w:szCs w:val="24"/>
          <w:u w:val="none"/>
        </w:rPr>
      </w:pPr>
      <w:r w:rsidDel="00000000" w:rsidR="00000000" w:rsidRPr="00000000">
        <w:rPr>
          <w:sz w:val="24"/>
          <w:szCs w:val="24"/>
          <w:rtl w:val="0"/>
        </w:rPr>
        <w:t xml:space="preserve">Teachers/staff will respond to parents’ request for contact within 24 hours, whenever feasible </w:t>
      </w:r>
    </w:p>
    <w:p w:rsidR="00000000" w:rsidDel="00000000" w:rsidP="00000000" w:rsidRDefault="00000000" w:rsidRPr="00000000" w14:paraId="0000001A">
      <w:pPr>
        <w:ind w:left="720" w:firstLine="0"/>
        <w:rPr>
          <w:sz w:val="24"/>
          <w:szCs w:val="24"/>
        </w:rPr>
      </w:pPr>
      <w:r w:rsidDel="00000000" w:rsidR="00000000" w:rsidRPr="00000000">
        <w:rPr>
          <w:rtl w:val="0"/>
        </w:rPr>
      </w:r>
    </w:p>
    <w:p w:rsidR="00000000" w:rsidDel="00000000" w:rsidP="00000000" w:rsidRDefault="00000000" w:rsidRPr="00000000" w14:paraId="0000001B">
      <w:pPr>
        <w:numPr>
          <w:ilvl w:val="0"/>
          <w:numId w:val="3"/>
        </w:numPr>
        <w:ind w:left="720" w:hanging="360"/>
        <w:rPr>
          <w:sz w:val="24"/>
          <w:szCs w:val="24"/>
          <w:u w:val="none"/>
        </w:rPr>
      </w:pPr>
      <w:r w:rsidDel="00000000" w:rsidR="00000000" w:rsidRPr="00000000">
        <w:rPr>
          <w:b w:val="1"/>
          <w:sz w:val="24"/>
          <w:szCs w:val="24"/>
          <w:rtl w:val="0"/>
        </w:rPr>
        <w:t xml:space="preserve">Provide parents opportunities to volunteer and participate in their child’s class, and to observe classroom activities</w:t>
      </w:r>
      <w:r w:rsidDel="00000000" w:rsidR="00000000" w:rsidRPr="00000000">
        <w:rPr>
          <w:sz w:val="24"/>
          <w:szCs w:val="24"/>
          <w:rtl w:val="0"/>
        </w:rPr>
        <w:t xml:space="preserve">, as follows: </w:t>
      </w:r>
    </w:p>
    <w:p w:rsidR="00000000" w:rsidDel="00000000" w:rsidP="00000000" w:rsidRDefault="00000000" w:rsidRPr="00000000" w14:paraId="0000001C">
      <w:pPr>
        <w:numPr>
          <w:ilvl w:val="0"/>
          <w:numId w:val="5"/>
        </w:numPr>
        <w:ind w:left="1440" w:hanging="360"/>
        <w:rPr>
          <w:sz w:val="24"/>
          <w:szCs w:val="24"/>
        </w:rPr>
      </w:pPr>
      <w:r w:rsidDel="00000000" w:rsidR="00000000" w:rsidRPr="00000000">
        <w:rPr>
          <w:sz w:val="24"/>
          <w:szCs w:val="24"/>
          <w:rtl w:val="0"/>
        </w:rPr>
        <w:t xml:space="preserve">Parent volunteer/participation sign-up sheets will be available virtually to parents through PTO meetings </w:t>
      </w:r>
    </w:p>
    <w:p w:rsidR="00000000" w:rsidDel="00000000" w:rsidP="00000000" w:rsidRDefault="00000000" w:rsidRPr="00000000" w14:paraId="0000001D">
      <w:pPr>
        <w:numPr>
          <w:ilvl w:val="0"/>
          <w:numId w:val="5"/>
        </w:numPr>
        <w:ind w:left="1440" w:hanging="360"/>
        <w:rPr>
          <w:sz w:val="24"/>
          <w:szCs w:val="24"/>
        </w:rPr>
      </w:pPr>
      <w:r w:rsidDel="00000000" w:rsidR="00000000" w:rsidRPr="00000000">
        <w:rPr>
          <w:sz w:val="24"/>
          <w:szCs w:val="24"/>
          <w:rtl w:val="0"/>
        </w:rPr>
        <w:t xml:space="preserve">Classroom observations will be arranged through school administrators</w:t>
      </w:r>
    </w:p>
    <w:p w:rsidR="00000000" w:rsidDel="00000000" w:rsidP="00000000" w:rsidRDefault="00000000" w:rsidRPr="00000000" w14:paraId="0000001E">
      <w:pPr>
        <w:ind w:left="1440" w:firstLine="0"/>
        <w:rPr>
          <w:sz w:val="24"/>
          <w:szCs w:val="24"/>
        </w:rPr>
      </w:pPr>
      <w:r w:rsidDel="00000000" w:rsidR="00000000" w:rsidRPr="00000000">
        <w:rPr>
          <w:sz w:val="24"/>
          <w:szCs w:val="24"/>
          <w:rtl w:val="0"/>
        </w:rPr>
        <w:t xml:space="preserve">*Note: Due to COVID-19 pandemic, parent opportunities to volunteer and observe classes at school are dependent on the LPSS reopening plan.  </w:t>
      </w:r>
    </w:p>
    <w:p w:rsidR="00000000" w:rsidDel="00000000" w:rsidP="00000000" w:rsidRDefault="00000000" w:rsidRPr="00000000" w14:paraId="0000001F">
      <w:pPr>
        <w:ind w:left="1440" w:firstLine="0"/>
        <w:rPr>
          <w:sz w:val="24"/>
          <w:szCs w:val="24"/>
        </w:rPr>
      </w:pPr>
      <w:r w:rsidDel="00000000" w:rsidR="00000000" w:rsidRPr="00000000">
        <w:rPr>
          <w:rtl w:val="0"/>
        </w:rPr>
      </w:r>
    </w:p>
    <w:p w:rsidR="00000000" w:rsidDel="00000000" w:rsidP="00000000" w:rsidRDefault="00000000" w:rsidRPr="00000000" w14:paraId="00000020">
      <w:pPr>
        <w:ind w:left="720" w:firstLine="0"/>
        <w:rPr>
          <w:sz w:val="24"/>
          <w:szCs w:val="24"/>
          <w:highlight w:val="red"/>
        </w:rPr>
      </w:pPr>
      <w:r w:rsidDel="00000000" w:rsidR="00000000" w:rsidRPr="00000000">
        <w:rPr>
          <w:rtl w:val="0"/>
        </w:rPr>
      </w:r>
    </w:p>
    <w:p w:rsidR="00000000" w:rsidDel="00000000" w:rsidP="00000000" w:rsidRDefault="00000000" w:rsidRPr="00000000" w14:paraId="00000021">
      <w:pPr>
        <w:rPr>
          <w:b w:val="1"/>
          <w:sz w:val="24"/>
          <w:szCs w:val="24"/>
          <w:u w:val="single"/>
        </w:rPr>
      </w:pPr>
      <w:r w:rsidDel="00000000" w:rsidR="00000000" w:rsidRPr="00000000">
        <w:rPr>
          <w:b w:val="1"/>
          <w:sz w:val="24"/>
          <w:szCs w:val="24"/>
          <w:u w:val="single"/>
          <w:rtl w:val="0"/>
        </w:rPr>
        <w:t xml:space="preserve">Parent Responsibilities</w:t>
      </w:r>
    </w:p>
    <w:p w:rsidR="00000000" w:rsidDel="00000000" w:rsidP="00000000" w:rsidRDefault="00000000" w:rsidRPr="00000000" w14:paraId="00000022">
      <w:pPr>
        <w:rPr>
          <w:b w:val="1"/>
          <w:sz w:val="24"/>
          <w:szCs w:val="24"/>
          <w:u w:val="single"/>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We, as parents, will support our children’s learning in the following ways: </w:t>
      </w:r>
    </w:p>
    <w:p w:rsidR="00000000" w:rsidDel="00000000" w:rsidP="00000000" w:rsidRDefault="00000000" w:rsidRPr="00000000" w14:paraId="00000024">
      <w:pPr>
        <w:numPr>
          <w:ilvl w:val="0"/>
          <w:numId w:val="2"/>
        </w:numPr>
        <w:ind w:left="720" w:hanging="360"/>
        <w:rPr>
          <w:sz w:val="24"/>
          <w:szCs w:val="24"/>
          <w:u w:val="none"/>
        </w:rPr>
      </w:pPr>
      <w:r w:rsidDel="00000000" w:rsidR="00000000" w:rsidRPr="00000000">
        <w:rPr>
          <w:b w:val="1"/>
          <w:sz w:val="24"/>
          <w:szCs w:val="24"/>
          <w:rtl w:val="0"/>
        </w:rPr>
        <w:t xml:space="preserve">Be Proactive (Habit 1)</w:t>
      </w:r>
      <w:r w:rsidDel="00000000" w:rsidR="00000000" w:rsidRPr="00000000">
        <w:rPr>
          <w:sz w:val="24"/>
          <w:szCs w:val="24"/>
          <w:rtl w:val="0"/>
        </w:rPr>
        <w:t xml:space="preserve"> by encouraging regular school attendance and arranging for my child to get enough sleep each night.  </w:t>
      </w:r>
    </w:p>
    <w:p w:rsidR="00000000" w:rsidDel="00000000" w:rsidP="00000000" w:rsidRDefault="00000000" w:rsidRPr="00000000" w14:paraId="00000025">
      <w:pPr>
        <w:numPr>
          <w:ilvl w:val="0"/>
          <w:numId w:val="2"/>
        </w:numPr>
        <w:ind w:left="720" w:hanging="360"/>
        <w:rPr>
          <w:sz w:val="24"/>
          <w:szCs w:val="24"/>
          <w:u w:val="none"/>
        </w:rPr>
      </w:pPr>
      <w:r w:rsidDel="00000000" w:rsidR="00000000" w:rsidRPr="00000000">
        <w:rPr>
          <w:b w:val="1"/>
          <w:sz w:val="24"/>
          <w:szCs w:val="24"/>
          <w:rtl w:val="0"/>
        </w:rPr>
        <w:t xml:space="preserve">Begin With the End in Mind (Habit 2)</w:t>
      </w:r>
      <w:r w:rsidDel="00000000" w:rsidR="00000000" w:rsidRPr="00000000">
        <w:rPr>
          <w:sz w:val="24"/>
          <w:szCs w:val="24"/>
          <w:rtl w:val="0"/>
        </w:rPr>
        <w:t xml:space="preserve"> by establishing a time and place for homework completion and reviewing homework with my child.  </w:t>
      </w:r>
    </w:p>
    <w:p w:rsidR="00000000" w:rsidDel="00000000" w:rsidP="00000000" w:rsidRDefault="00000000" w:rsidRPr="00000000" w14:paraId="00000026">
      <w:pPr>
        <w:numPr>
          <w:ilvl w:val="0"/>
          <w:numId w:val="2"/>
        </w:numPr>
        <w:ind w:left="720" w:hanging="360"/>
        <w:rPr>
          <w:sz w:val="24"/>
          <w:szCs w:val="24"/>
          <w:u w:val="none"/>
        </w:rPr>
      </w:pPr>
      <w:r w:rsidDel="00000000" w:rsidR="00000000" w:rsidRPr="00000000">
        <w:rPr>
          <w:b w:val="1"/>
          <w:sz w:val="24"/>
          <w:szCs w:val="24"/>
          <w:rtl w:val="0"/>
        </w:rPr>
        <w:t xml:space="preserve">Put First Things First (Habit 3)</w:t>
      </w:r>
      <w:r w:rsidDel="00000000" w:rsidR="00000000" w:rsidRPr="00000000">
        <w:rPr>
          <w:sz w:val="24"/>
          <w:szCs w:val="24"/>
          <w:rtl w:val="0"/>
        </w:rPr>
        <w:t xml:space="preserve"> by monitoring the amount of television watching, video game playing, and participation in extracurricular activities. </w:t>
      </w:r>
    </w:p>
    <w:p w:rsidR="00000000" w:rsidDel="00000000" w:rsidP="00000000" w:rsidRDefault="00000000" w:rsidRPr="00000000" w14:paraId="00000027">
      <w:pPr>
        <w:numPr>
          <w:ilvl w:val="0"/>
          <w:numId w:val="2"/>
        </w:numPr>
        <w:ind w:left="720" w:hanging="360"/>
        <w:rPr>
          <w:sz w:val="24"/>
          <w:szCs w:val="24"/>
          <w:u w:val="none"/>
        </w:rPr>
      </w:pPr>
      <w:r w:rsidDel="00000000" w:rsidR="00000000" w:rsidRPr="00000000">
        <w:rPr>
          <w:b w:val="1"/>
          <w:sz w:val="24"/>
          <w:szCs w:val="24"/>
          <w:rtl w:val="0"/>
        </w:rPr>
        <w:t xml:space="preserve">Think Win-Win (Habit 4)</w:t>
      </w:r>
      <w:r w:rsidDel="00000000" w:rsidR="00000000" w:rsidRPr="00000000">
        <w:rPr>
          <w:sz w:val="24"/>
          <w:szCs w:val="24"/>
          <w:rtl w:val="0"/>
        </w:rPr>
        <w:t xml:space="preserve"> by supporting the school’s discipline plan by encouraging my child to make positive behavior choices.  </w:t>
      </w:r>
    </w:p>
    <w:p w:rsidR="00000000" w:rsidDel="00000000" w:rsidP="00000000" w:rsidRDefault="00000000" w:rsidRPr="00000000" w14:paraId="00000028">
      <w:pPr>
        <w:numPr>
          <w:ilvl w:val="0"/>
          <w:numId w:val="2"/>
        </w:numPr>
        <w:ind w:left="720" w:hanging="360"/>
        <w:rPr>
          <w:sz w:val="24"/>
          <w:szCs w:val="24"/>
          <w:u w:val="none"/>
        </w:rPr>
      </w:pPr>
      <w:r w:rsidDel="00000000" w:rsidR="00000000" w:rsidRPr="00000000">
        <w:rPr>
          <w:b w:val="1"/>
          <w:sz w:val="24"/>
          <w:szCs w:val="24"/>
          <w:rtl w:val="0"/>
        </w:rPr>
        <w:t xml:space="preserve">Seek First to Understand and then to be Understood (Habit 5)</w:t>
      </w:r>
      <w:r w:rsidDel="00000000" w:rsidR="00000000" w:rsidRPr="00000000">
        <w:rPr>
          <w:sz w:val="24"/>
          <w:szCs w:val="24"/>
          <w:rtl w:val="0"/>
        </w:rPr>
        <w:t xml:space="preserve"> by communication with my child’s teacher and reviewing weekly tests, school work, and behavior charts.  </w:t>
      </w:r>
    </w:p>
    <w:p w:rsidR="00000000" w:rsidDel="00000000" w:rsidP="00000000" w:rsidRDefault="00000000" w:rsidRPr="00000000" w14:paraId="00000029">
      <w:pPr>
        <w:numPr>
          <w:ilvl w:val="0"/>
          <w:numId w:val="2"/>
        </w:numPr>
        <w:ind w:left="720" w:hanging="360"/>
        <w:rPr>
          <w:sz w:val="24"/>
          <w:szCs w:val="24"/>
          <w:u w:val="none"/>
        </w:rPr>
      </w:pPr>
      <w:r w:rsidDel="00000000" w:rsidR="00000000" w:rsidRPr="00000000">
        <w:rPr>
          <w:b w:val="1"/>
          <w:sz w:val="24"/>
          <w:szCs w:val="24"/>
          <w:rtl w:val="0"/>
        </w:rPr>
        <w:t xml:space="preserve">Synergize (Habit 6)</w:t>
      </w:r>
      <w:r w:rsidDel="00000000" w:rsidR="00000000" w:rsidRPr="00000000">
        <w:rPr>
          <w:sz w:val="24"/>
          <w:szCs w:val="24"/>
          <w:rtl w:val="0"/>
        </w:rPr>
        <w:t xml:space="preserve"> with teachers so that my child will progress academically and develop positive relationships with other students and adults.  </w:t>
      </w:r>
    </w:p>
    <w:p w:rsidR="00000000" w:rsidDel="00000000" w:rsidP="00000000" w:rsidRDefault="00000000" w:rsidRPr="00000000" w14:paraId="0000002A">
      <w:pPr>
        <w:numPr>
          <w:ilvl w:val="0"/>
          <w:numId w:val="2"/>
        </w:numPr>
        <w:ind w:left="720" w:hanging="360"/>
        <w:rPr>
          <w:sz w:val="24"/>
          <w:szCs w:val="24"/>
          <w:u w:val="none"/>
        </w:rPr>
      </w:pPr>
      <w:r w:rsidDel="00000000" w:rsidR="00000000" w:rsidRPr="00000000">
        <w:rPr>
          <w:b w:val="1"/>
          <w:sz w:val="24"/>
          <w:szCs w:val="24"/>
          <w:rtl w:val="0"/>
        </w:rPr>
        <w:t xml:space="preserve">Sharpen the Saw (Habit 7)</w:t>
      </w:r>
      <w:r w:rsidDel="00000000" w:rsidR="00000000" w:rsidRPr="00000000">
        <w:rPr>
          <w:sz w:val="24"/>
          <w:szCs w:val="24"/>
          <w:rtl w:val="0"/>
        </w:rPr>
        <w:t xml:space="preserve"> by volunteering at school, if possible, and attending school sponsored activities.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u w:val="single"/>
        </w:rPr>
      </w:pPr>
      <w:r w:rsidDel="00000000" w:rsidR="00000000" w:rsidRPr="00000000">
        <w:rPr>
          <w:b w:val="1"/>
          <w:sz w:val="24"/>
          <w:szCs w:val="24"/>
          <w:u w:val="single"/>
          <w:rtl w:val="0"/>
        </w:rPr>
        <w:t xml:space="preserve">Student Responsibilities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We, as students, will share the responsibility to improve our academic achievement and achieve the State’s high standards. Specifically, I will:  </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Be Proactive</w:t>
      </w:r>
      <w:r w:rsidDel="00000000" w:rsidR="00000000" w:rsidRPr="00000000">
        <w:rPr>
          <w:sz w:val="24"/>
          <w:szCs w:val="24"/>
          <w:rtl w:val="0"/>
        </w:rPr>
        <w:t xml:space="preserve"> by paying attention in class and following teacher directions.  </w:t>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Begin with the End in Mind</w:t>
      </w:r>
      <w:r w:rsidDel="00000000" w:rsidR="00000000" w:rsidRPr="00000000">
        <w:rPr>
          <w:sz w:val="24"/>
          <w:szCs w:val="24"/>
          <w:rtl w:val="0"/>
        </w:rPr>
        <w:t xml:space="preserve"> by setting academic and personal goals and working to complete these goals.  </w:t>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Put First Things First</w:t>
      </w:r>
      <w:r w:rsidDel="00000000" w:rsidR="00000000" w:rsidRPr="00000000">
        <w:rPr>
          <w:sz w:val="24"/>
          <w:szCs w:val="24"/>
          <w:rtl w:val="0"/>
        </w:rPr>
        <w:t xml:space="preserve"> by doing homework and studying for tests before I play.  </w:t>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Think Win-Win</w:t>
      </w:r>
      <w:r w:rsidDel="00000000" w:rsidR="00000000" w:rsidRPr="00000000">
        <w:rPr>
          <w:sz w:val="24"/>
          <w:szCs w:val="24"/>
          <w:rtl w:val="0"/>
        </w:rPr>
        <w:t xml:space="preserve"> by following classroom rules and school rules of conduct.  </w:t>
      </w:r>
    </w:p>
    <w:p w:rsidR="00000000" w:rsidDel="00000000" w:rsidP="00000000" w:rsidRDefault="00000000" w:rsidRPr="00000000" w14:paraId="00000033">
      <w:pPr>
        <w:rPr>
          <w:sz w:val="24"/>
          <w:szCs w:val="24"/>
        </w:rPr>
      </w:pPr>
      <w:r w:rsidDel="00000000" w:rsidR="00000000" w:rsidRPr="00000000">
        <w:rPr>
          <w:b w:val="1"/>
          <w:sz w:val="24"/>
          <w:szCs w:val="24"/>
          <w:rtl w:val="0"/>
        </w:rPr>
        <w:t xml:space="preserve">Seek First to Understand and then to be Understood</w:t>
      </w:r>
      <w:r w:rsidDel="00000000" w:rsidR="00000000" w:rsidRPr="00000000">
        <w:rPr>
          <w:sz w:val="24"/>
          <w:szCs w:val="24"/>
          <w:rtl w:val="0"/>
        </w:rPr>
        <w:t xml:space="preserve"> by asking questions when I do not understand something and by respecting the differences of others.  </w:t>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Synergize </w:t>
      </w:r>
      <w:r w:rsidDel="00000000" w:rsidR="00000000" w:rsidRPr="00000000">
        <w:rPr>
          <w:sz w:val="24"/>
          <w:szCs w:val="24"/>
          <w:rtl w:val="0"/>
        </w:rPr>
        <w:t xml:space="preserve">by participating in classroom activities and giving all notes from school to my parents or guardian each day.  </w:t>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Sharpen the Saw</w:t>
      </w:r>
      <w:r w:rsidDel="00000000" w:rsidR="00000000" w:rsidRPr="00000000">
        <w:rPr>
          <w:sz w:val="24"/>
          <w:szCs w:val="24"/>
          <w:rtl w:val="0"/>
        </w:rPr>
        <w:t xml:space="preserve"> by exercising regularly, eating healthy food, and practicing good sleeping habits.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___________________________________________________________________________</w:t>
      </w:r>
    </w:p>
    <w:p w:rsidR="00000000" w:rsidDel="00000000" w:rsidP="00000000" w:rsidRDefault="00000000" w:rsidRPr="00000000" w14:paraId="00000038">
      <w:pPr>
        <w:rPr>
          <w:sz w:val="24"/>
          <w:szCs w:val="24"/>
        </w:rPr>
      </w:pPr>
      <w:r w:rsidDel="00000000" w:rsidR="00000000" w:rsidRPr="00000000">
        <w:rPr>
          <w:sz w:val="24"/>
          <w:szCs w:val="24"/>
          <w:rtl w:val="0"/>
        </w:rPr>
        <w:t xml:space="preserve">School</w:t>
        <w:tab/>
        <w:tab/>
        <w:tab/>
        <w:tab/>
        <w:tab/>
        <w:t xml:space="preserve">Parent          </w:t>
        <w:tab/>
        <w:tab/>
        <w:tab/>
        <w:t xml:space="preserve"> </w:t>
        <w:tab/>
        <w:t xml:space="preserve">     Student</w:t>
      </w:r>
    </w:p>
    <w:p w:rsidR="00000000" w:rsidDel="00000000" w:rsidP="00000000" w:rsidRDefault="00000000" w:rsidRPr="00000000" w14:paraId="00000039">
      <w:pPr>
        <w:jc w:val="right"/>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___________________________________________________________________________</w:t>
      </w:r>
    </w:p>
    <w:p w:rsidR="00000000" w:rsidDel="00000000" w:rsidP="00000000" w:rsidRDefault="00000000" w:rsidRPr="00000000" w14:paraId="0000003B">
      <w:pPr>
        <w:rPr>
          <w:sz w:val="24"/>
          <w:szCs w:val="24"/>
        </w:rPr>
      </w:pPr>
      <w:r w:rsidDel="00000000" w:rsidR="00000000" w:rsidRPr="00000000">
        <w:rPr>
          <w:sz w:val="24"/>
          <w:szCs w:val="24"/>
          <w:rtl w:val="0"/>
        </w:rPr>
        <w:t xml:space="preserve">Date</w:t>
        <w:tab/>
        <w:tab/>
        <w:tab/>
        <w:tab/>
        <w:tab/>
        <w:tab/>
        <w:t xml:space="preserve">Date       </w:t>
        <w:tab/>
        <w:tab/>
        <w:tab/>
        <w:t xml:space="preserve"> </w:t>
        <w:tab/>
        <w:t xml:space="preserve">       Date</w:t>
      </w:r>
    </w:p>
    <w:p w:rsidR="00000000" w:rsidDel="00000000" w:rsidP="00000000" w:rsidRDefault="00000000" w:rsidRPr="00000000" w14:paraId="0000003C">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